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eastAsia="zh-CN"/>
        </w:rPr>
        <w:t>龙门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2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ind w:firstLine="200" w:firstLineChars="100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妇幼医生或助产士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both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  <w:t>妇产专业及助产或护理专业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助理医师或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护士执照；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atLeast"/>
              <w:jc w:val="both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本镇户籍优先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atLeast"/>
              <w:jc w:val="both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  <w:t>药剂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药剂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药剂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药剂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执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业证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；</w:t>
            </w:r>
          </w:p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本镇户籍优先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both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6A6D5D"/>
    <w:rsid w:val="468F1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龙岩好工作人才网-施旺全</cp:lastModifiedBy>
  <dcterms:modified xsi:type="dcterms:W3CDTF">2020-03-06T09:44:38Z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