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" w:hAnsi="仿宋" w:eastAsia="仿宋" w:cs="Arial"/>
          <w:b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2：</w:t>
      </w: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龙岩市新罗区雁石中心卫生院招聘考试报名表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</w:p>
    <w:tbl>
      <w:tblPr>
        <w:tblStyle w:val="2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2B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2019-07-01T08:45:12Z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