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eastAsia="仿宋_GB2312"/>
          <w:sz w:val="44"/>
          <w:szCs w:val="44"/>
        </w:rPr>
      </w:pPr>
      <w:r>
        <w:rPr>
          <w:rFonts w:hint="eastAsia" w:ascii="仿宋_GB2312" w:eastAsia="仿宋_GB2312"/>
          <w:sz w:val="44"/>
          <w:szCs w:val="44"/>
        </w:rPr>
        <w:t>报</w:t>
      </w:r>
      <w:r>
        <w:rPr>
          <w:rFonts w:hint="eastAsia" w:ascii="仿宋_GB2312" w:eastAsia="仿宋_GB2312"/>
          <w:sz w:val="44"/>
          <w:szCs w:val="44"/>
          <w:lang w:val="en-US" w:eastAsia="zh-CN"/>
        </w:rPr>
        <w:t xml:space="preserve"> </w:t>
      </w:r>
      <w:r>
        <w:rPr>
          <w:rFonts w:hint="eastAsia" w:ascii="仿宋_GB2312" w:eastAsia="仿宋_GB2312"/>
          <w:sz w:val="44"/>
          <w:szCs w:val="44"/>
        </w:rPr>
        <w:t>名</w:t>
      </w:r>
      <w:r>
        <w:rPr>
          <w:rFonts w:hint="eastAsia" w:ascii="仿宋_GB2312" w:eastAsia="仿宋_GB2312"/>
          <w:sz w:val="44"/>
          <w:szCs w:val="44"/>
          <w:lang w:val="en-US" w:eastAsia="zh-CN"/>
        </w:rPr>
        <w:t xml:space="preserve"> </w:t>
      </w:r>
      <w:r>
        <w:rPr>
          <w:rFonts w:hint="eastAsia" w:ascii="仿宋_GB2312" w:eastAsia="仿宋_GB2312"/>
          <w:sz w:val="44"/>
          <w:szCs w:val="44"/>
        </w:rPr>
        <w:t>表</w:t>
      </w:r>
    </w:p>
    <w:tbl>
      <w:tblPr>
        <w:tblStyle w:val="2"/>
        <w:tblpPr w:leftFromText="180" w:rightFromText="180" w:vertAnchor="page" w:horzAnchor="page" w:tblpX="1402" w:tblpY="2459"/>
        <w:tblOverlap w:val="never"/>
        <w:tblW w:w="98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2"/>
        <w:gridCol w:w="1283"/>
        <w:gridCol w:w="950"/>
        <w:gridCol w:w="1510"/>
        <w:gridCol w:w="1125"/>
        <w:gridCol w:w="129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性别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政治面貌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6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出生年月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籍贯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婚姻状况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学历</w:t>
            </w:r>
          </w:p>
        </w:tc>
        <w:tc>
          <w:tcPr>
            <w:tcW w:w="374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毕业时间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毕业院校</w:t>
            </w:r>
          </w:p>
        </w:tc>
        <w:tc>
          <w:tcPr>
            <w:tcW w:w="374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专业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家庭住址</w:t>
            </w:r>
          </w:p>
        </w:tc>
        <w:tc>
          <w:tcPr>
            <w:tcW w:w="374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联系电话</w:t>
            </w:r>
          </w:p>
        </w:tc>
        <w:tc>
          <w:tcPr>
            <w:tcW w:w="345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待遇要求</w:t>
            </w:r>
          </w:p>
        </w:tc>
        <w:tc>
          <w:tcPr>
            <w:tcW w:w="8318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6" w:hRule="atLeast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个人简历</w:t>
            </w:r>
          </w:p>
        </w:tc>
        <w:tc>
          <w:tcPr>
            <w:tcW w:w="8318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552" w:type="dxa"/>
            <w:vMerge w:val="restart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家庭成员（含父母、兄弟姐妹）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与本人关系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政治面貌</w:t>
            </w:r>
          </w:p>
        </w:tc>
        <w:tc>
          <w:tcPr>
            <w:tcW w:w="457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57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57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57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57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57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持有证书</w:t>
            </w:r>
          </w:p>
        </w:tc>
        <w:tc>
          <w:tcPr>
            <w:tcW w:w="8318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自我评价（特长和专业能力、获得荣誉等）</w:t>
            </w:r>
          </w:p>
        </w:tc>
        <w:tc>
          <w:tcPr>
            <w:tcW w:w="8318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填表日期：</w:t>
      </w:r>
    </w:p>
    <w:p>
      <w:pPr>
        <w:rPr>
          <w:rFonts w:hint="default" w:ascii="宋体" w:hAnsi="宋体" w:eastAsia="宋体" w:cs="宋体"/>
          <w:color w:val="000000"/>
          <w:kern w:val="0"/>
          <w:sz w:val="27"/>
          <w:szCs w:val="27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4B185E"/>
    <w:rsid w:val="634B1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2022-04-02T07:43:00Z</dcterms:created>
  <dc:creator>龙岩好工作人才网小李</dc:creator>
  <cp:lastModifiedBy>龙岩好工作人才网小李</cp:lastModifiedBy>
  <dcterms:modified xsi:type="dcterms:W3CDTF">2022-04-02T07:43:30Z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4027AE9C410D441293087F77C56383FE</vt:lpwstr>
  </property>
</Properties>
</file>